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B2EF2" w14:textId="61C4E7DD" w:rsidR="008E28C2" w:rsidRPr="008E28C2" w:rsidRDefault="008E28C2" w:rsidP="008E28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 ___</w:t>
      </w:r>
    </w:p>
    <w:p w14:paraId="6CE4E2A9" w14:textId="77777777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возмездного оказания услуг</w:t>
      </w:r>
    </w:p>
    <w:p w14:paraId="23D86B0D" w14:textId="77777777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408F9CBA" w14:textId="59FFEB25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Московская область,</w:t>
      </w:r>
    </w:p>
    <w:p w14:paraId="607C5E97" w14:textId="49ECBD76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 Одинцово,</w:t>
      </w:r>
    </w:p>
    <w:p w14:paraId="1E45AA96" w14:textId="4F6CF6E6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деревня Раздоры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</w:t>
      </w:r>
      <w:r w:rsidRPr="008E28C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____ ___________ 2</w:t>
      </w:r>
      <w:r w:rsidRPr="008E28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024 г.</w:t>
      </w:r>
    </w:p>
    <w:p w14:paraId="71AE0D43" w14:textId="77777777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3D3FBC33" w14:textId="77777777" w:rsidR="008E28C2" w:rsidRPr="008E28C2" w:rsidRDefault="008E28C2" w:rsidP="008E28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bookmarkStart w:id="0" w:name="_Hlk162204863"/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Автономная некоммерческая общеобразовательная организация «Областная гимназия им. </w:t>
      </w:r>
      <w:proofErr w:type="gramStart"/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Е.М.</w:t>
      </w:r>
      <w:proofErr w:type="gramEnd"/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Примакова»</w:t>
      </w:r>
      <w:r w:rsidRPr="008E28C2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,</w:t>
      </w:r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именуемая в дальнейшем «Исполнитель», </w:t>
      </w:r>
      <w:r w:rsidRPr="008E28C2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в лице директора</w:t>
      </w:r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Майсурадзе Майи </w:t>
      </w:r>
      <w:proofErr w:type="spellStart"/>
      <w:r w:rsidRPr="008E28C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Отариевны</w:t>
      </w:r>
      <w:proofErr w:type="spellEnd"/>
      <w:r w:rsidRPr="008E28C2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, действующего на основании Устава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 с одной стороны, и</w:t>
      </w:r>
    </w:p>
    <w:p w14:paraId="65060A98" w14:textId="7D91461A" w:rsidR="008E28C2" w:rsidRPr="008E28C2" w:rsidRDefault="008E28C2" w:rsidP="008E28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______________________________________________________________________ , именуем__ в дальнейшем «Заказчик», в лице _____________________, действующего на основании _____________________, с другой стороны, именуемые совместно «Стороны» и каждый в отдельности «Сторона», заключили настоящий Договор о нижеследующем:</w:t>
      </w:r>
    </w:p>
    <w:bookmarkEnd w:id="0"/>
    <w:p w14:paraId="33D15B56" w14:textId="77777777" w:rsidR="008E28C2" w:rsidRPr="008E28C2" w:rsidRDefault="008E28C2" w:rsidP="008E28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</w:p>
    <w:p w14:paraId="01A9BE39" w14:textId="77777777" w:rsidR="008E28C2" w:rsidRPr="008E28C2" w:rsidRDefault="008E28C2" w:rsidP="008E28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1. Предмет договора</w:t>
      </w:r>
    </w:p>
    <w:p w14:paraId="67F34B39" w14:textId="3363613A" w:rsidR="008E28C2" w:rsidRPr="008E28C2" w:rsidRDefault="008E28C2" w:rsidP="008E28C2">
      <w:pPr>
        <w:widowControl w:val="0"/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1.1.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Предметом настоящего Договора являются услуги по организации участия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лиц, сопровождающих участников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(далее – Сопровождающие) в заключительном этапе всероссийской олимпиады школьников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2023-2024 учебном году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по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английскому языку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 период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 27 апреля по 03 мая 2024 г. Список Сопровождающих содержится в Приложении № 1 к настоящему Договору.</w:t>
      </w:r>
    </w:p>
    <w:p w14:paraId="5517B5F6" w14:textId="7777E6A6" w:rsidR="008E28C2" w:rsidRPr="008E28C2" w:rsidRDefault="008E28C2" w:rsidP="008E28C2">
      <w:pPr>
        <w:widowControl w:val="0"/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1.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1. 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Исполнитель обязуется оказать услуги по проживанию, питанию, экскурсионному и транспортному обслуживанию Сопровождающих в период проведения заключительного этапа всероссийской олимпиады школьников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по английскому языку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c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27 апреля по 03 мая 2024 г.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именуемые в дальнейшем «Услуги».</w:t>
      </w:r>
    </w:p>
    <w:p w14:paraId="3AE24007" w14:textId="7FF526EC" w:rsidR="008E28C2" w:rsidRPr="008E28C2" w:rsidRDefault="008E28C2" w:rsidP="008E2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Исполнитель обязуется оказать услуги Заказчику, указанные в п. 1.1 настоящего Договора, а Заказчик обязуется оплатить эти услуги.</w:t>
      </w:r>
    </w:p>
    <w:p w14:paraId="14BF18BF" w14:textId="7AE32D35" w:rsidR="008E28C2" w:rsidRPr="008E28C2" w:rsidRDefault="008E28C2" w:rsidP="008E28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Срок оказания услуг по настоящему Договору: с 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27 апреля по 03 мая 2024 г.</w:t>
      </w:r>
      <w:r w:rsidRPr="008E28C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14:paraId="022526D1" w14:textId="545F4487" w:rsidR="008E28C2" w:rsidRPr="008E28C2" w:rsidRDefault="008E28C2" w:rsidP="008E28C2">
      <w:pPr>
        <w:widowControl w:val="0"/>
        <w:spacing w:after="0" w:line="240" w:lineRule="auto"/>
        <w:ind w:firstLine="709"/>
        <w:jc w:val="lowKashida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</w:pP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>1.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x-none"/>
        </w:rPr>
        <w:t>4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 xml:space="preserve">. Место оказания услуг: 143082, Московская область, Одинцовский </w:t>
      </w:r>
      <w:proofErr w:type="spellStart"/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x-none"/>
        </w:rPr>
        <w:t>г.о</w:t>
      </w:r>
      <w:proofErr w:type="spellEnd"/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x-none"/>
        </w:rPr>
        <w:t>.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>, деревня Раздоры, улица Утренняя, д.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x-none"/>
        </w:rPr>
        <w:t> 1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 xml:space="preserve">, 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x-none"/>
        </w:rPr>
        <w:t>а</w:t>
      </w:r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>втономная некоммерческая общеобразовательная организация «Областная гимназия им. </w:t>
      </w:r>
      <w:proofErr w:type="gramStart"/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>Е.М.</w:t>
      </w:r>
      <w:proofErr w:type="gramEnd"/>
      <w:r w:rsidRPr="008E28C2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val="x-none" w:eastAsia="x-none"/>
        </w:rPr>
        <w:t> Примакова».</w:t>
      </w:r>
    </w:p>
    <w:p w14:paraId="664EC1B7" w14:textId="77777777" w:rsidR="008E28C2" w:rsidRPr="008E28C2" w:rsidRDefault="008E28C2" w:rsidP="008E28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x-none"/>
        </w:rPr>
      </w:pPr>
    </w:p>
    <w:p w14:paraId="766A869C" w14:textId="65D4CAAE" w:rsidR="008E28C2" w:rsidRPr="008E28C2" w:rsidRDefault="008E28C2" w:rsidP="008E28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2. Права и обязанности Сторон</w:t>
      </w:r>
    </w:p>
    <w:p w14:paraId="6FBB0C8C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Заказчик вправе:</w:t>
      </w:r>
    </w:p>
    <w:p w14:paraId="75DD5D0E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4847C837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Требовать от Исполнителя представления надлежащим образом оформленной отчетной документации.</w:t>
      </w:r>
    </w:p>
    <w:p w14:paraId="04D8AFA4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Осуществлять контроль за объемом и сроками оказания услуг.</w:t>
      </w:r>
    </w:p>
    <w:p w14:paraId="07D6C8E6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Исполнитель вправе:</w:t>
      </w:r>
    </w:p>
    <w:p w14:paraId="55E5DA5F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своевременной оплаты оказанных услуг в соответствии с разделом 3 настоящего Договора.</w:t>
      </w:r>
    </w:p>
    <w:p w14:paraId="6DF75EE7" w14:textId="2F7054AC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Требовать подписания в соответствии с п. 2.3.3 Договора Заказчиком Акта сдачи-приемки оказанных услуг по настоящему Договору.</w:t>
      </w:r>
    </w:p>
    <w:p w14:paraId="4600AF71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Запрашивать у Заказчика разъяснения и уточнения относительно оказания услуг в рамках настоящего Договора.</w:t>
      </w:r>
    </w:p>
    <w:p w14:paraId="23574EB4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Заказчик обязан:</w:t>
      </w:r>
    </w:p>
    <w:p w14:paraId="67732242" w14:textId="77777777" w:rsidR="008E28C2" w:rsidRPr="008E28C2" w:rsidRDefault="008E28C2" w:rsidP="008E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Оплатить услуги Исполнителя в размере и в срок согласно разделу 3 настоящего Договора.</w:t>
      </w:r>
    </w:p>
    <w:p w14:paraId="46F63A22" w14:textId="77777777" w:rsidR="008E28C2" w:rsidRPr="008E28C2" w:rsidRDefault="008E28C2" w:rsidP="008E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 Своевременно обеспечить Исполнителя необходимыми для исполнения Договора документами (отправить заявку на участие до 12 апреля 2024 года).</w:t>
      </w:r>
    </w:p>
    <w:p w14:paraId="6F21035D" w14:textId="77777777" w:rsidR="008E28C2" w:rsidRPr="008E28C2" w:rsidRDefault="008E28C2" w:rsidP="008E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 Не позднее 10 (десяти) рабочих дней после получения Акта сдачи-приемки оказанных услуг подписать его и передать 1 (один) экземпляр Исполнителю.</w:t>
      </w:r>
    </w:p>
    <w:p w14:paraId="608AFEE5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Исполнитель обязан:</w:t>
      </w:r>
    </w:p>
    <w:p w14:paraId="4F6177A0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 Оказать услуги качественно, в полном объеме и в согласованные Сторонами сроки.</w:t>
      </w:r>
    </w:p>
    <w:p w14:paraId="69370632" w14:textId="3C336E10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Предоставить Заказчику Акт сдачи-приемки оказанных</w:t>
      </w:r>
      <w:r w:rsidRPr="008E28C2" w:rsidDel="005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течение 10 (десяти) рабочих дней после оказания услуг, составленный в 2 (двух) оригинальных экземплярах.</w:t>
      </w:r>
    </w:p>
    <w:p w14:paraId="7EF59A88" w14:textId="77777777" w:rsidR="008E28C2" w:rsidRPr="008E28C2" w:rsidRDefault="008E28C2" w:rsidP="008E28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692BB89D" w14:textId="77777777" w:rsidR="008E28C2" w:rsidRPr="008E28C2" w:rsidRDefault="008E28C2" w:rsidP="008E28C2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3. Стоимость услуг и порядок расчетов</w:t>
      </w:r>
    </w:p>
    <w:p w14:paraId="4D565413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За оказываемые по настоящему Договору услуги Заказчик уплачивает Исполнителю организационный взнос в размере </w:t>
      </w:r>
      <w:bookmarkStart w:id="1" w:name="_Hlk161133290"/>
      <w:bookmarkStart w:id="2" w:name="_Hlk162205388"/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60 000 (шестьдесят тысяч)</w:t>
      </w:r>
      <w:bookmarkEnd w:id="1"/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 в том числе НДС 20% в размере 10 000 (десять тысяч) рублей 00 копеек, за одного сопровождающего.</w:t>
      </w:r>
    </w:p>
    <w:bookmarkEnd w:id="2"/>
    <w:p w14:paraId="03E42C1B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настоящего Договора определяется исходя из количества сопровождающих – ____ (____) человек со стороны Заказчика и составляет _________ (___________) рублей __ копеек, в том числе НДС в размере _____ (_______) рублей __ копеек.</w:t>
      </w:r>
    </w:p>
    <w:p w14:paraId="637CBB0F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Договоре, в течение 5 (пяти) дней с момента выставления счета, но не позднее даты начала оказания услуг.</w:t>
      </w:r>
    </w:p>
    <w:p w14:paraId="43211194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Цена Договора является твердой и определяется на весь срок исполнения Договора.</w:t>
      </w:r>
    </w:p>
    <w:p w14:paraId="2988B9E5" w14:textId="77777777" w:rsidR="008E28C2" w:rsidRPr="008E28C2" w:rsidRDefault="008E28C2" w:rsidP="008E28C2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05BC2" w14:textId="5A0270F7" w:rsidR="008E28C2" w:rsidRPr="008E28C2" w:rsidRDefault="008E28C2" w:rsidP="008E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14:paraId="0EDD0BF4" w14:textId="096EF2F5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материально-финансовую ответственность в соответствии с действующим законодательством Российской Федерации.</w:t>
      </w:r>
    </w:p>
    <w:p w14:paraId="194226F3" w14:textId="77777777" w:rsidR="008E28C2" w:rsidRPr="008E28C2" w:rsidRDefault="008E28C2" w:rsidP="008E2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DCF7BF" w14:textId="21300477" w:rsidR="008E28C2" w:rsidRPr="008E28C2" w:rsidRDefault="008E28C2" w:rsidP="008E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14:paraId="4D190818" w14:textId="4A280D0A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Споры и разногласия, которые могут возникнуть при исполнении настоящего Договора, будут разрешаться в претензионном порядке.</w:t>
      </w:r>
    </w:p>
    <w:p w14:paraId="545852EA" w14:textId="1A8DDF6A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Претензия и ответ на претензию направляются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 в формате </w:t>
      </w:r>
      <w:proofErr w:type="spellStart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читаемом виде, цветном исполнении, разрешении не менее 300 </w:t>
      </w:r>
      <w:proofErr w:type="spellStart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рассмотрения претензии – 10 (десять) календарных дней с момента получения. Отсутствие ответа на претензию в указанный срок означает ее признание в полном объеме.</w:t>
      </w:r>
    </w:p>
    <w:p w14:paraId="5B71BED0" w14:textId="2F573811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Сторонами своих обязательств и недостижения взаимного согласия путем переговоров споры по настоящему Договору разрешаются в Арбитражном суде Московской области.</w:t>
      </w:r>
    </w:p>
    <w:p w14:paraId="35B2094E" w14:textId="77777777" w:rsidR="008E28C2" w:rsidRPr="008E28C2" w:rsidRDefault="008E28C2" w:rsidP="008E28C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BC3B7" w14:textId="0FADDBDD" w:rsidR="008E28C2" w:rsidRPr="008E28C2" w:rsidRDefault="008E28C2" w:rsidP="008E2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E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662FF6CE" w14:textId="1BD85D18" w:rsidR="008E28C2" w:rsidRPr="008E28C2" w:rsidRDefault="008E28C2" w:rsidP="008E28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6.1. 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</w:t>
      </w: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предвидеть и предотвратить.</w:t>
      </w:r>
    </w:p>
    <w:p w14:paraId="591C26EF" w14:textId="567810D9" w:rsidR="008E28C2" w:rsidRPr="008E28C2" w:rsidRDefault="008E28C2" w:rsidP="008E28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>6.2. 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постольку, поскольку эти обстоятельства значительно влияют на исполнение Договора в срок.</w:t>
      </w:r>
    </w:p>
    <w:p w14:paraId="280E8075" w14:textId="572B3856" w:rsidR="008E28C2" w:rsidRPr="008E28C2" w:rsidRDefault="008E28C2" w:rsidP="008E28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>6.3. 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незамедлительно, но не позднее 3 (трех)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4F62D5FB" w14:textId="77B3EF1D" w:rsidR="008E28C2" w:rsidRPr="008E28C2" w:rsidRDefault="008E28C2" w:rsidP="008E28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6.4. Если обстоятельства, указанные в </w:t>
      </w:r>
      <w:hyperlink w:anchor="Par234" w:history="1">
        <w:r w:rsidRPr="008E28C2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пункте 6.1</w:t>
        </w:r>
      </w:hyperlink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Договора, будут длиться более 2 (двух) календарных месяцев с даты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14:paraId="3248B5DD" w14:textId="04300A85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75B0A9" w14:textId="421047FD" w:rsidR="008E28C2" w:rsidRPr="008E28C2" w:rsidRDefault="008E28C2" w:rsidP="008E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и расторжения Договора</w:t>
      </w:r>
    </w:p>
    <w:p w14:paraId="000700EA" w14:textId="74F1711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 Настоящий договор может быть расторгнут по соглашению Сторон, решению суда, а также по требованию любой из Сторон, предупредив об этом другую Сторону не менее, чем за 15 (пятнадцать) календарных дней.</w:t>
      </w:r>
    </w:p>
    <w:p w14:paraId="27BAC95B" w14:textId="0C687F9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 к настоящему Договору возможны только путем заключения дополнительного соглашения, подписанного обеими Сторонами.</w:t>
      </w:r>
    </w:p>
    <w:p w14:paraId="43CB7250" w14:textId="77777777" w:rsidR="008E28C2" w:rsidRPr="008E28C2" w:rsidRDefault="008E28C2" w:rsidP="008E2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6EED4EC3" w14:textId="1FF38DBD" w:rsidR="008E28C2" w:rsidRPr="008E28C2" w:rsidRDefault="008E28C2" w:rsidP="008E2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8. Срок действия, порядок изменения Договора</w:t>
      </w:r>
    </w:p>
    <w:p w14:paraId="20F377AB" w14:textId="5D9142E1" w:rsidR="008E28C2" w:rsidRPr="008E28C2" w:rsidRDefault="008E28C2" w:rsidP="008E28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Par855"/>
      <w:bookmarkEnd w:id="3"/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8.1. Договор вступает в силу с даты его подписания Сторонами и действует </w:t>
      </w: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до</w:t>
      </w:r>
      <w:r w:rsidRPr="008E28C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полного исполнения обязательств по нему.</w:t>
      </w:r>
    </w:p>
    <w:p w14:paraId="37429318" w14:textId="28BFACEC" w:rsidR="008E28C2" w:rsidRPr="008E28C2" w:rsidRDefault="008E28C2" w:rsidP="008E28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Arial Unicode MS" w:hAnsi="Times New Roman" w:cs="Times New Roman"/>
          <w:sz w:val="24"/>
          <w:szCs w:val="24"/>
          <w:lang w:eastAsia="ru-RU"/>
        </w:rPr>
        <w:t>8.2. Окончание срока действия Договора не освобождает Стороны от исполнения взаимных обязательств и ответственности за нарушение настоящего Договора, возникших в период его действия.</w:t>
      </w:r>
    </w:p>
    <w:p w14:paraId="1011CD7F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054972" w14:textId="7617796B" w:rsidR="008E28C2" w:rsidRPr="008E28C2" w:rsidRDefault="008E28C2" w:rsidP="008E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14:paraId="63DF58C1" w14:textId="14FAE5C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 Все уведомления и сообщения Сторон, связанные с исполнением настоящего Договора, направляются в письменной форме посредством электронной почты. Документы, переданные посредством электронной связи, в формате </w:t>
      </w:r>
      <w:proofErr w:type="spellStart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цветном исполнении с разрешением не менее 300 </w:t>
      </w:r>
      <w:proofErr w:type="spellStart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течение 10 (десяти) рабочих дней.</w:t>
      </w:r>
    </w:p>
    <w:p w14:paraId="0A5CC2C0" w14:textId="0CFFCBDC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 В соответствии с пунктом 3 статьи 78.1 Бюджетного кодекса Российской Федерации Стороны пришли к соглашению о том, что Исполнитель как получатель субсидии, а Заказчик как Сторона по Договору, заключенному в целях исполнения обязательств Исполнителя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14:paraId="51939E58" w14:textId="5E180C99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 Все приложения, изменения и дополнения к настоящему Договору оформляются в письменной форме, подписываются уполномоченными представителями Сторон и являются его неотъемлемой частью.</w:t>
      </w:r>
    </w:p>
    <w:p w14:paraId="272E6685" w14:textId="2937643B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настоящего Договора конфиденциальны и не подлежат разглашению.</w:t>
      </w:r>
    </w:p>
    <w:p w14:paraId="3A1FB9E8" w14:textId="47446385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обязуются в течение 5 (пяти) банковских дней информировать друг друга об изменении адреса и банковских реквизитов.</w:t>
      </w:r>
    </w:p>
    <w:p w14:paraId="24154981" w14:textId="24EC04E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FB18DF0" w14:textId="66345661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9.7. Настоящий Договор составлен в двух экземплярах, имеющих равную юридическую силу, по одному экземпляру для каждой из Сторон. </w:t>
      </w:r>
    </w:p>
    <w:p w14:paraId="399F133E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>9.8. Приложения к настоящему Договору (его неотъемлемые части):</w:t>
      </w:r>
    </w:p>
    <w:p w14:paraId="26B2104F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9.8.1. Приложение № 1 – </w:t>
      </w: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лиц, сопровождающих участников заключительного этапа всероссийской олимпиады школьников по английскому языку в период с 27 апреля по 03 мая 2024 г.;</w:t>
      </w:r>
    </w:p>
    <w:p w14:paraId="182877ED" w14:textId="77777777" w:rsidR="008E28C2" w:rsidRPr="008E28C2" w:rsidRDefault="008E28C2" w:rsidP="008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9.8.2. Приложение № 2 – </w:t>
      </w:r>
      <w:r w:rsidRPr="008E28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Акт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</w:t>
      </w:r>
      <w:r w:rsidRPr="008E28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оказанных услуг</w:t>
      </w:r>
      <w:r w:rsidRPr="008E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(форма).</w:t>
      </w:r>
    </w:p>
    <w:p w14:paraId="43DBC9CD" w14:textId="77777777" w:rsidR="008E28C2" w:rsidRPr="008E28C2" w:rsidRDefault="008E28C2" w:rsidP="008E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986FA" w14:textId="147D8915" w:rsidR="008E28C2" w:rsidRPr="008E28C2" w:rsidRDefault="008E28C2" w:rsidP="008E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E28C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</w:t>
      </w: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дреса, реквизиты и подписи Сторон</w:t>
      </w:r>
    </w:p>
    <w:p w14:paraId="711C05ED" w14:textId="77777777" w:rsidR="008E28C2" w:rsidRPr="008E28C2" w:rsidRDefault="008E28C2" w:rsidP="008E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43"/>
        <w:gridCol w:w="5080"/>
      </w:tblGrid>
      <w:tr w:rsidR="008E28C2" w:rsidRPr="008E28C2" w14:paraId="7CA209BC" w14:textId="77777777" w:rsidTr="008E28C2">
        <w:trPr>
          <w:trHeight w:val="5792"/>
        </w:trPr>
        <w:tc>
          <w:tcPr>
            <w:tcW w:w="4843" w:type="dxa"/>
            <w:shd w:val="clear" w:color="auto" w:fill="auto"/>
          </w:tcPr>
          <w:p w14:paraId="5B1C3E85" w14:textId="47E35648" w:rsidR="008E28C2" w:rsidRPr="008E28C2" w:rsidRDefault="008E28C2" w:rsidP="008E28C2">
            <w:pPr>
              <w:snapToGrid w:val="0"/>
              <w:spacing w:after="0" w:line="240" w:lineRule="auto"/>
              <w:ind w:left="-90" w:firstLine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97294916"/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tbl>
            <w:tblPr>
              <w:tblW w:w="5019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8E28C2" w:rsidRPr="008E28C2" w14:paraId="2FE2AA9D" w14:textId="77777777" w:rsidTr="0083611F">
              <w:tc>
                <w:tcPr>
                  <w:tcW w:w="5019" w:type="dxa"/>
                  <w:shd w:val="clear" w:color="auto" w:fill="auto"/>
                </w:tcPr>
                <w:p w14:paraId="65976408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E58070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7D3A5B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C5BCF9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Юридический адрес:</w:t>
                  </w:r>
                </w:p>
                <w:p w14:paraId="68D9A774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FA039B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690B75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Фактический адрес:</w:t>
                  </w:r>
                </w:p>
                <w:p w14:paraId="28438F76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E379AF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C003EB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ИНН: </w:t>
                  </w:r>
                </w:p>
                <w:p w14:paraId="006323F2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р/с:</w:t>
                  </w:r>
                </w:p>
                <w:p w14:paraId="766698A8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0B677C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КПП: </w:t>
                  </w:r>
                </w:p>
                <w:p w14:paraId="108DCFEC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ОКПО: </w:t>
                  </w:r>
                </w:p>
                <w:p w14:paraId="2B6E5C57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БИК: </w:t>
                  </w:r>
                </w:p>
                <w:p w14:paraId="43D933A5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к/c: </w:t>
                  </w:r>
                </w:p>
                <w:p w14:paraId="7E9F2A10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+7 _________________</w:t>
                  </w:r>
                </w:p>
                <w:p w14:paraId="3B1DA1F2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__________@_________________</w:t>
                  </w:r>
                </w:p>
                <w:p w14:paraId="7ADA9DBF" w14:textId="77777777" w:rsidR="008E28C2" w:rsidRPr="008E28C2" w:rsidRDefault="008E28C2" w:rsidP="008E28C2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28C2" w:rsidRPr="008E28C2" w14:paraId="19BC6BE3" w14:textId="77777777" w:rsidTr="0083611F">
              <w:tc>
                <w:tcPr>
                  <w:tcW w:w="5019" w:type="dxa"/>
                  <w:shd w:val="clear" w:color="auto" w:fill="auto"/>
                </w:tcPr>
                <w:p w14:paraId="25B81730" w14:textId="77777777" w:rsidR="008E28C2" w:rsidRPr="008E28C2" w:rsidRDefault="008E28C2" w:rsidP="008E28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5E5139" w14:textId="77777777" w:rsidR="008E28C2" w:rsidRPr="008E28C2" w:rsidRDefault="008E28C2" w:rsidP="008E28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8C8AB5" w14:textId="045EC1CE" w:rsidR="008E28C2" w:rsidRPr="008E28C2" w:rsidRDefault="008E28C2" w:rsidP="008E28C2">
                  <w:pPr>
                    <w:spacing w:after="0" w:line="240" w:lineRule="auto"/>
                    <w:ind w:left="-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  <w:p w14:paraId="09B22BC8" w14:textId="77777777" w:rsidR="008E28C2" w:rsidRPr="008E28C2" w:rsidRDefault="008E28C2" w:rsidP="008E28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3464C09" w14:textId="77777777" w:rsidR="008E28C2" w:rsidRPr="008E28C2" w:rsidRDefault="008E28C2" w:rsidP="008E28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ADFA77A" w14:textId="77777777" w:rsidR="008E28C2" w:rsidRPr="008E28C2" w:rsidRDefault="008E28C2" w:rsidP="008E28C2">
                  <w:pPr>
                    <w:shd w:val="clear" w:color="auto" w:fill="FFFFFF"/>
                    <w:suppressAutoHyphens/>
                    <w:snapToGrid w:val="0"/>
                    <w:spacing w:after="0" w:line="240" w:lineRule="auto"/>
                    <w:ind w:left="-6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_____________________ </w:t>
                  </w:r>
                  <w:r w:rsidRPr="008E28C2">
                    <w:rPr>
                      <w:rFonts w:ascii="Times New Roman" w:eastAsia="Arial Unicode MS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  <w:t>И.О. Фамилия</w:t>
                  </w:r>
                </w:p>
                <w:p w14:paraId="4DD905B2" w14:textId="77777777" w:rsidR="008E28C2" w:rsidRPr="008E28C2" w:rsidRDefault="008E28C2" w:rsidP="008E28C2">
                  <w:pPr>
                    <w:spacing w:after="0" w:line="240" w:lineRule="auto"/>
                    <w:ind w:left="-3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6C839E5B" w14:textId="77777777" w:rsidR="008E28C2" w:rsidRPr="008E28C2" w:rsidRDefault="008E28C2" w:rsidP="008E28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80" w:type="dxa"/>
            <w:shd w:val="clear" w:color="auto" w:fill="auto"/>
          </w:tcPr>
          <w:p w14:paraId="105F006C" w14:textId="27BE21AD" w:rsidR="008E28C2" w:rsidRPr="008E28C2" w:rsidRDefault="008E28C2" w:rsidP="008E28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279FF059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Автономная некоммерческая общеобразовательная организация «Областная гимназия им. </w:t>
            </w:r>
            <w:proofErr w:type="gramStart"/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Е.М.</w:t>
            </w:r>
            <w:proofErr w:type="gramEnd"/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Примакова» </w:t>
            </w:r>
          </w:p>
          <w:p w14:paraId="169733E0" w14:textId="441EB334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14:paraId="41ADDE0F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143082, Московская область, город Одинцово, деревня Раздоры, ул. Утренняя, дом 1</w:t>
            </w:r>
          </w:p>
          <w:p w14:paraId="462CBC71" w14:textId="68CDA50F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адрес:</w:t>
            </w:r>
          </w:p>
          <w:p w14:paraId="3D461078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143082, Московская область, Одинцовский </w:t>
            </w:r>
            <w:proofErr w:type="spellStart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деревня Раздоры, ул. Утренняя, дом 1</w:t>
            </w:r>
          </w:p>
          <w:p w14:paraId="43F2A821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ИНН: 5032280960</w:t>
            </w:r>
          </w:p>
          <w:p w14:paraId="4F28E057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р/с: 40703810340000002447 </w:t>
            </w:r>
          </w:p>
          <w:p w14:paraId="6E334816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ПАО СБЕРБАНК г. Москва</w:t>
            </w:r>
          </w:p>
          <w:p w14:paraId="75FB509A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КПП: 503201001</w:t>
            </w:r>
          </w:p>
          <w:p w14:paraId="45500966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ОКПО: 15402968</w:t>
            </w:r>
          </w:p>
          <w:p w14:paraId="2A8565CC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БИК: 044525225</w:t>
            </w:r>
          </w:p>
          <w:p w14:paraId="5A9F117C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к/c: 30101810400000000225</w:t>
            </w:r>
          </w:p>
          <w:p w14:paraId="236E9BBD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(495) 274-44-44 </w:t>
            </w:r>
          </w:p>
          <w:p w14:paraId="65596565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info@primakov.school</w:t>
            </w:r>
            <w:proofErr w:type="spellEnd"/>
          </w:p>
          <w:p w14:paraId="7641EB53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EDBC06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053092D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2FF5F5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Директор</w:t>
            </w:r>
          </w:p>
          <w:p w14:paraId="2FFB77FE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D3729C2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849D331" w14:textId="6823A16D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 М.О. Майсурадзе</w:t>
            </w:r>
          </w:p>
          <w:p w14:paraId="3337BEDE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  <w:bookmarkEnd w:id="4"/>
    </w:tbl>
    <w:p w14:paraId="022AB364" w14:textId="77777777" w:rsidR="008E28C2" w:rsidRPr="008E28C2" w:rsidRDefault="008E28C2" w:rsidP="008E28C2">
      <w:pPr>
        <w:widowControl w:val="0"/>
        <w:tabs>
          <w:tab w:val="left" w:pos="0"/>
        </w:tabs>
        <w:spacing w:after="0" w:line="221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2AE97D4" w14:textId="77777777" w:rsidR="008E28C2" w:rsidRPr="008E28C2" w:rsidRDefault="008E28C2" w:rsidP="008E28C2">
      <w:pPr>
        <w:widowControl w:val="0"/>
        <w:tabs>
          <w:tab w:val="left" w:pos="905"/>
        </w:tabs>
        <w:spacing w:after="0" w:line="22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C3F8A9D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5" w:name="_Hlk162201682"/>
    </w:p>
    <w:p w14:paraId="6CB58379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0A819C04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94AFE07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D000B57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5BFD64E" w14:textId="77777777" w:rsidR="008E28C2" w:rsidRPr="008E28C2" w:rsidRDefault="008E28C2" w:rsidP="008E28C2">
      <w:pPr>
        <w:widowControl w:val="0"/>
        <w:tabs>
          <w:tab w:val="left" w:pos="9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bookmarkEnd w:id="5"/>
    <w:p w14:paraId="0180F70F" w14:textId="77777777" w:rsidR="008E28C2" w:rsidRPr="008E28C2" w:rsidRDefault="008E28C2" w:rsidP="008E28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DC7637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CEB5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9CE79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E92ADD5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C238EDC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2C5688" w14:textId="77777777" w:rsidR="008E28C2" w:rsidRPr="008E28C2" w:rsidRDefault="008E28C2" w:rsidP="008E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005343" w14:textId="77777777" w:rsidR="008E28C2" w:rsidRPr="008E28C2" w:rsidRDefault="008E28C2" w:rsidP="008E28C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100DB46" w14:textId="77777777" w:rsidR="008E28C2" w:rsidRPr="008E28C2" w:rsidRDefault="008E28C2" w:rsidP="008E28C2">
      <w:pPr>
        <w:widowControl w:val="0"/>
        <w:spacing w:after="0" w:line="233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1</w:t>
      </w:r>
    </w:p>
    <w:p w14:paraId="48E8F674" w14:textId="236F5234" w:rsidR="008E28C2" w:rsidRPr="008E28C2" w:rsidRDefault="008E28C2" w:rsidP="008E28C2">
      <w:pPr>
        <w:widowControl w:val="0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___ ____________ 2024 г. № ____</w:t>
      </w:r>
    </w:p>
    <w:p w14:paraId="2C439AE1" w14:textId="77777777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9824E" w14:textId="77777777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9039D" w14:textId="77777777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лиц, сопровождающих участников </w:t>
      </w:r>
    </w:p>
    <w:p w14:paraId="0D3C5F14" w14:textId="4C9732A8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заключительного этапа всероссийской олимпиады школьников </w:t>
      </w:r>
      <w:r w:rsidRPr="008E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английскому языку в период с 27 апреля по 03 мая 2024 г.</w:t>
      </w:r>
    </w:p>
    <w:p w14:paraId="601828DA" w14:textId="77777777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2268"/>
        <w:gridCol w:w="2438"/>
      </w:tblGrid>
      <w:tr w:rsidR="008E28C2" w:rsidRPr="008E28C2" w14:paraId="5B9F8D3B" w14:textId="77777777" w:rsidTr="008E28C2">
        <w:tc>
          <w:tcPr>
            <w:tcW w:w="568" w:type="dxa"/>
            <w:vAlign w:val="center"/>
          </w:tcPr>
          <w:p w14:paraId="19E421F1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5FF6DFDC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сопровождающего (полностью)</w:t>
            </w:r>
          </w:p>
        </w:tc>
        <w:tc>
          <w:tcPr>
            <w:tcW w:w="1559" w:type="dxa"/>
            <w:vAlign w:val="center"/>
          </w:tcPr>
          <w:p w14:paraId="1CF6D570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466ED59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438" w:type="dxa"/>
            <w:vAlign w:val="center"/>
          </w:tcPr>
          <w:p w14:paraId="3BAC49FF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должность, юридический адрес</w:t>
            </w:r>
          </w:p>
        </w:tc>
      </w:tr>
      <w:tr w:rsidR="008E28C2" w:rsidRPr="008E28C2" w14:paraId="4553302B" w14:textId="77777777" w:rsidTr="008E28C2">
        <w:tc>
          <w:tcPr>
            <w:tcW w:w="568" w:type="dxa"/>
          </w:tcPr>
          <w:p w14:paraId="12FA0939" w14:textId="77777777" w:rsidR="008E28C2" w:rsidRPr="008E28C2" w:rsidRDefault="008E28C2" w:rsidP="008E28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407BB1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D600AE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E4E2B6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58DA2F3E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8C2" w:rsidRPr="008E28C2" w14:paraId="457AD15F" w14:textId="77777777" w:rsidTr="008E28C2">
        <w:tc>
          <w:tcPr>
            <w:tcW w:w="568" w:type="dxa"/>
            <w:tcBorders>
              <w:bottom w:val="single" w:sz="4" w:space="0" w:color="000000"/>
            </w:tcBorders>
          </w:tcPr>
          <w:p w14:paraId="236BC8E0" w14:textId="77777777" w:rsidR="008E28C2" w:rsidRPr="008E28C2" w:rsidRDefault="008E28C2" w:rsidP="008E28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905F863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516E4F3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A5A2934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FEB6B29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8C2" w:rsidRPr="008E28C2" w14:paraId="7747961E" w14:textId="77777777" w:rsidTr="008E28C2">
        <w:tc>
          <w:tcPr>
            <w:tcW w:w="568" w:type="dxa"/>
            <w:tcBorders>
              <w:bottom w:val="single" w:sz="4" w:space="0" w:color="auto"/>
            </w:tcBorders>
          </w:tcPr>
          <w:p w14:paraId="13BEFC4F" w14:textId="77777777" w:rsidR="008E28C2" w:rsidRPr="008E28C2" w:rsidRDefault="008E28C2" w:rsidP="008E28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E23187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92BED1" w14:textId="77777777" w:rsidR="008E28C2" w:rsidRPr="008E28C2" w:rsidRDefault="008E28C2" w:rsidP="008E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AF294C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2D02C7D" w14:textId="77777777" w:rsidR="008E28C2" w:rsidRPr="008E28C2" w:rsidRDefault="008E28C2" w:rsidP="008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56ED85" w14:textId="77777777" w:rsidR="008E28C2" w:rsidRPr="008E28C2" w:rsidRDefault="008E28C2" w:rsidP="008E28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2BB17" w14:textId="77777777" w:rsidR="008E28C2" w:rsidRPr="008E28C2" w:rsidRDefault="008E28C2" w:rsidP="008E28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"/>
        <w:gridCol w:w="4943"/>
        <w:gridCol w:w="4696"/>
      </w:tblGrid>
      <w:tr w:rsidR="008E28C2" w:rsidRPr="008E28C2" w14:paraId="058173ED" w14:textId="77777777" w:rsidTr="0083611F">
        <w:trPr>
          <w:gridBefore w:val="1"/>
          <w:wBefore w:w="112" w:type="dxa"/>
        </w:trPr>
        <w:tc>
          <w:tcPr>
            <w:tcW w:w="4943" w:type="dxa"/>
          </w:tcPr>
          <w:p w14:paraId="22304EE7" w14:textId="77777777" w:rsidR="008E28C2" w:rsidRPr="008E28C2" w:rsidRDefault="008E28C2" w:rsidP="008E28C2">
            <w:pPr>
              <w:widowControl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24FBCF9" w14:textId="77777777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6ACB0" w14:textId="2EA516A0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  <w:p w14:paraId="4BC7E56D" w14:textId="77777777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B95EA3" w14:textId="77777777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707D77" w14:textId="0E61CE39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8E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28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И.О. Фамилия</w:t>
            </w:r>
          </w:p>
          <w:p w14:paraId="4E8A076F" w14:textId="77777777" w:rsidR="008E28C2" w:rsidRPr="008E28C2" w:rsidRDefault="008E28C2" w:rsidP="008E28C2">
            <w:pPr>
              <w:widowControl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96" w:type="dxa"/>
          </w:tcPr>
          <w:p w14:paraId="204C18EC" w14:textId="77777777" w:rsidR="008E28C2" w:rsidRPr="008E28C2" w:rsidRDefault="008E28C2" w:rsidP="008E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264E948" w14:textId="77777777" w:rsidR="008E28C2" w:rsidRPr="008E28C2" w:rsidRDefault="008E28C2" w:rsidP="008E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636F1" w14:textId="77777777" w:rsidR="008E28C2" w:rsidRPr="008E28C2" w:rsidRDefault="008E28C2" w:rsidP="008E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14:paraId="4A866F7A" w14:textId="77777777" w:rsidR="008E28C2" w:rsidRPr="008E28C2" w:rsidRDefault="008E28C2" w:rsidP="008E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95FB7" w14:textId="77777777" w:rsidR="008E28C2" w:rsidRPr="008E28C2" w:rsidRDefault="008E28C2" w:rsidP="008E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9BFF4" w14:textId="593108DE" w:rsidR="008E28C2" w:rsidRPr="008E28C2" w:rsidRDefault="008E28C2" w:rsidP="008E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 </w:t>
            </w:r>
            <w:r w:rsidRPr="008E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М.О. Майсурадзе</w:t>
            </w:r>
          </w:p>
          <w:p w14:paraId="42E5D0A0" w14:textId="77777777" w:rsidR="008E28C2" w:rsidRPr="008E28C2" w:rsidRDefault="008E28C2" w:rsidP="008E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E28C2" w:rsidRPr="008E28C2" w14:paraId="58187F84" w14:textId="77777777" w:rsidTr="0083611F">
        <w:tc>
          <w:tcPr>
            <w:tcW w:w="9747" w:type="dxa"/>
            <w:gridSpan w:val="3"/>
          </w:tcPr>
          <w:p w14:paraId="524910DB" w14:textId="77777777" w:rsidR="008E28C2" w:rsidRPr="008E28C2" w:rsidRDefault="008E28C2" w:rsidP="008E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0E29D" w14:textId="77777777" w:rsidR="008E28C2" w:rsidRPr="008E28C2" w:rsidRDefault="008E28C2" w:rsidP="008E28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27DF2" w14:textId="77777777" w:rsidR="008E28C2" w:rsidRPr="008E28C2" w:rsidRDefault="008E28C2" w:rsidP="008E28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8FBE" w14:textId="77777777" w:rsidR="008E28C2" w:rsidRPr="008E28C2" w:rsidRDefault="008E28C2" w:rsidP="008E28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5C45" w14:textId="77777777" w:rsidR="008E28C2" w:rsidRPr="008E28C2" w:rsidRDefault="008E28C2" w:rsidP="008E28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17A4A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FED3DB3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B65048C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D6C46E6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DE8CFCE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778DB31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27DB9F8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C5450C3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9AB1160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2C63CC2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A15B0C0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D2A7A29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19D4A83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A4078B4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66367A2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E8B8E50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ADF7273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9366205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65B3527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413031E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86B69BF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BC481AE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CAFBA04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C800212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5DC457B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E624A76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BCF7558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0D5A10F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E90B275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01B35EE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EF0B603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838706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7DFEDCA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4B2148F" w14:textId="77777777" w:rsidR="008E28C2" w:rsidRPr="008E28C2" w:rsidRDefault="008E28C2" w:rsidP="008E28C2">
      <w:pPr>
        <w:widowControl w:val="0"/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ECB71F0" w14:textId="77777777" w:rsidR="008E28C2" w:rsidRPr="008E28C2" w:rsidRDefault="008E28C2" w:rsidP="008E28C2">
      <w:pPr>
        <w:widowControl w:val="0"/>
        <w:spacing w:after="0" w:line="18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1DDEE2AD" w14:textId="77777777" w:rsidR="008E28C2" w:rsidRPr="008E28C2" w:rsidRDefault="008E28C2" w:rsidP="008E28C2">
      <w:pPr>
        <w:widowControl w:val="0"/>
        <w:spacing w:after="0" w:line="182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возмездного оказания услуг</w:t>
      </w:r>
      <w:r w:rsidRPr="008E28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___ ____________ 2024 г. № ____</w:t>
      </w:r>
    </w:p>
    <w:p w14:paraId="5302B097" w14:textId="77777777" w:rsidR="008E28C2" w:rsidRPr="008E28C2" w:rsidRDefault="008E28C2" w:rsidP="008E28C2">
      <w:pPr>
        <w:widowControl w:val="0"/>
        <w:spacing w:after="0" w:line="18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8C4B" w14:textId="50A109E6" w:rsidR="008E28C2" w:rsidRPr="008E28C2" w:rsidRDefault="008E28C2" w:rsidP="008E28C2">
      <w:pPr>
        <w:widowControl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8C2">
        <w:rPr>
          <w:rFonts w:ascii="Times New Roman" w:eastAsia="Times New Roman" w:hAnsi="Times New Roman" w:cs="Times New Roman"/>
          <w:b/>
          <w:lang w:eastAsia="ru-RU"/>
        </w:rPr>
        <w:t xml:space="preserve">Акт сдачи-приемки оказанных услуг </w:t>
      </w:r>
    </w:p>
    <w:p w14:paraId="6842D9AF" w14:textId="77777777" w:rsidR="008E28C2" w:rsidRPr="008E28C2" w:rsidRDefault="008E28C2" w:rsidP="008E28C2">
      <w:pPr>
        <w:widowControl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8C2">
        <w:rPr>
          <w:rFonts w:ascii="Times New Roman" w:eastAsia="Times New Roman" w:hAnsi="Times New Roman" w:cs="Times New Roman"/>
          <w:b/>
          <w:lang w:eastAsia="ru-RU"/>
        </w:rPr>
        <w:t>(форма)</w:t>
      </w:r>
    </w:p>
    <w:p w14:paraId="67A5F081" w14:textId="77777777" w:rsidR="008E28C2" w:rsidRPr="008E28C2" w:rsidRDefault="008E28C2" w:rsidP="008E28C2">
      <w:pPr>
        <w:widowControl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3278F64B" w14:textId="4D05A95A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197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Московская область,</w:t>
      </w:r>
    </w:p>
    <w:p w14:paraId="658D6B91" w14:textId="6D3EB1A4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197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город Одинцово,</w:t>
      </w:r>
    </w:p>
    <w:p w14:paraId="7D648F16" w14:textId="45815241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197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</w:pPr>
      <w:r w:rsidRPr="008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деревня Раздоры</w:t>
      </w:r>
      <w:r w:rsidRPr="008E28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         </w:t>
      </w:r>
      <w:r w:rsidRPr="008E28C2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t>____ ___________ 2</w:t>
      </w:r>
      <w:r w:rsidRPr="008E28C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024 г.</w:t>
      </w:r>
    </w:p>
    <w:p w14:paraId="15D23109" w14:textId="77777777" w:rsidR="008E28C2" w:rsidRPr="008E28C2" w:rsidRDefault="008E28C2" w:rsidP="008E28C2">
      <w:pPr>
        <w:widowControl w:val="0"/>
        <w:tabs>
          <w:tab w:val="left" w:pos="6730"/>
          <w:tab w:val="left" w:leader="underscore" w:pos="8900"/>
        </w:tabs>
        <w:spacing w:after="0" w:line="197" w:lineRule="auto"/>
        <w:rPr>
          <w:rFonts w:ascii="Times New Roman" w:eastAsia="Times New Roman" w:hAnsi="Times New Roman" w:cs="Times New Roman"/>
          <w:iCs/>
          <w:color w:val="000000"/>
          <w:sz w:val="16"/>
          <w:shd w:val="clear" w:color="auto" w:fill="FFFFFF"/>
          <w:lang w:eastAsia="ru-RU"/>
        </w:rPr>
      </w:pPr>
    </w:p>
    <w:p w14:paraId="3BAFEB6E" w14:textId="77777777" w:rsidR="008E28C2" w:rsidRPr="008E28C2" w:rsidRDefault="008E28C2" w:rsidP="008E28C2">
      <w:pPr>
        <w:widowControl w:val="0"/>
        <w:spacing w:after="0" w:line="197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28C2">
        <w:rPr>
          <w:rFonts w:ascii="Times New Roman" w:eastAsia="Times New Roman" w:hAnsi="Times New Roman" w:cs="Times New Roman"/>
          <w:b/>
          <w:bCs/>
          <w:lang w:eastAsia="ru-RU"/>
        </w:rPr>
        <w:t>Автономная некоммерческая общеобразовательная организация «Областная гимназия им. </w:t>
      </w:r>
      <w:proofErr w:type="gramStart"/>
      <w:r w:rsidRPr="008E28C2">
        <w:rPr>
          <w:rFonts w:ascii="Times New Roman" w:eastAsia="Times New Roman" w:hAnsi="Times New Roman" w:cs="Times New Roman"/>
          <w:b/>
          <w:bCs/>
          <w:lang w:eastAsia="ru-RU"/>
        </w:rPr>
        <w:t>Е.М.</w:t>
      </w:r>
      <w:proofErr w:type="gramEnd"/>
      <w:r w:rsidRPr="008E28C2">
        <w:rPr>
          <w:rFonts w:ascii="Times New Roman" w:eastAsia="Times New Roman" w:hAnsi="Times New Roman" w:cs="Times New Roman"/>
          <w:b/>
          <w:bCs/>
          <w:lang w:eastAsia="ru-RU"/>
        </w:rPr>
        <w:t> Примакова»</w:t>
      </w:r>
      <w:r w:rsidRPr="008E28C2">
        <w:rPr>
          <w:rFonts w:ascii="Times New Roman" w:eastAsia="Times New Roman" w:hAnsi="Times New Roman" w:cs="Times New Roman"/>
          <w:bCs/>
          <w:lang w:eastAsia="ru-RU"/>
        </w:rPr>
        <w:t>,</w:t>
      </w:r>
      <w:r w:rsidRPr="008E28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именуемая в дальнейшем «Исполнитель», </w:t>
      </w:r>
      <w:r w:rsidRPr="008E28C2">
        <w:rPr>
          <w:rFonts w:ascii="Times New Roman" w:eastAsia="Times New Roman" w:hAnsi="Times New Roman" w:cs="Times New Roman"/>
          <w:bCs/>
          <w:lang w:eastAsia="ru-RU"/>
        </w:rPr>
        <w:t>в лице директора</w:t>
      </w:r>
      <w:r w:rsidRPr="008E28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28C2">
        <w:rPr>
          <w:rFonts w:ascii="Times New Roman" w:eastAsia="Times New Roman" w:hAnsi="Times New Roman" w:cs="Times New Roman"/>
          <w:lang w:eastAsia="ru-RU"/>
        </w:rPr>
        <w:t xml:space="preserve">Майсурадзе Майи </w:t>
      </w:r>
      <w:proofErr w:type="spellStart"/>
      <w:r w:rsidRPr="008E28C2">
        <w:rPr>
          <w:rFonts w:ascii="Times New Roman" w:eastAsia="Times New Roman" w:hAnsi="Times New Roman" w:cs="Times New Roman"/>
          <w:lang w:eastAsia="ru-RU"/>
        </w:rPr>
        <w:t>Отариевны</w:t>
      </w:r>
      <w:proofErr w:type="spellEnd"/>
      <w:r w:rsidRPr="008E28C2">
        <w:rPr>
          <w:rFonts w:ascii="Times New Roman" w:eastAsia="Times New Roman" w:hAnsi="Times New Roman" w:cs="Times New Roman"/>
          <w:bCs/>
          <w:lang w:eastAsia="ru-RU"/>
        </w:rPr>
        <w:t>, действующего на основании Устава</w:t>
      </w:r>
      <w:r w:rsidRPr="008E28C2">
        <w:rPr>
          <w:rFonts w:ascii="Times New Roman" w:eastAsia="Times New Roman" w:hAnsi="Times New Roman" w:cs="Times New Roman"/>
          <w:bCs/>
          <w:color w:val="000000"/>
          <w:lang w:eastAsia="ru-RU"/>
        </w:rPr>
        <w:t>, с одной стороны, и</w:t>
      </w:r>
    </w:p>
    <w:p w14:paraId="66E7A789" w14:textId="77777777" w:rsidR="008E28C2" w:rsidRPr="008E28C2" w:rsidRDefault="008E28C2" w:rsidP="008E28C2">
      <w:pPr>
        <w:widowControl w:val="0"/>
        <w:spacing w:after="0" w:line="197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28C2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 , именуем__ в дальнейшем «Заказчик», в лице _____________________, действующего на основании _____________________, с другой стороны, именуемые совместно «Стороны» и каждый в отдельности «Сторона», составили настоящий Акт о нижеследующем:</w:t>
      </w:r>
    </w:p>
    <w:p w14:paraId="372777B7" w14:textId="77777777" w:rsidR="008E28C2" w:rsidRPr="008E28C2" w:rsidRDefault="008E28C2" w:rsidP="008E28C2">
      <w:pPr>
        <w:widowControl w:val="0"/>
        <w:suppressAutoHyphens/>
        <w:autoSpaceDE w:val="0"/>
        <w:spacing w:after="0" w:line="197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E28C2">
        <w:rPr>
          <w:rFonts w:ascii="Times New Roman" w:eastAsia="Times New Roman" w:hAnsi="Times New Roman" w:cs="Times New Roman"/>
          <w:lang w:eastAsia="hi-IN" w:bidi="hi-IN"/>
        </w:rPr>
        <w:t xml:space="preserve">1. </w:t>
      </w:r>
      <w:r w:rsidRPr="008E28C2">
        <w:rPr>
          <w:rFonts w:ascii="Times New Roman" w:eastAsia="Calibri" w:hAnsi="Times New Roman" w:cs="Times New Roman"/>
          <w:lang w:eastAsia="ru-RU"/>
        </w:rPr>
        <w:t xml:space="preserve">Услуги по организации участия лиц, сопровождающих участников в заключительном этапе всероссийской олимпиады школьников по английскому языку в </w:t>
      </w:r>
      <w:proofErr w:type="gramStart"/>
      <w:r w:rsidRPr="008E28C2">
        <w:rPr>
          <w:rFonts w:ascii="Times New Roman" w:eastAsia="Calibri" w:hAnsi="Times New Roman" w:cs="Times New Roman"/>
          <w:lang w:eastAsia="ru-RU"/>
        </w:rPr>
        <w:t>2023-2024</w:t>
      </w:r>
      <w:proofErr w:type="gramEnd"/>
      <w:r w:rsidRPr="008E28C2">
        <w:rPr>
          <w:rFonts w:ascii="Times New Roman" w:eastAsia="Calibri" w:hAnsi="Times New Roman" w:cs="Times New Roman"/>
          <w:lang w:eastAsia="ru-RU"/>
        </w:rPr>
        <w:t xml:space="preserve"> учебном году в период с 27.04.2024 по 03.05.2024 согласно договору возмездного оказания услуг</w:t>
      </w:r>
      <w:r w:rsidRPr="008E28C2" w:rsidDel="000913C7">
        <w:rPr>
          <w:rFonts w:ascii="Times New Roman" w:eastAsia="Calibri" w:hAnsi="Times New Roman" w:cs="Times New Roman"/>
          <w:lang w:eastAsia="ru-RU"/>
        </w:rPr>
        <w:t xml:space="preserve"> </w:t>
      </w:r>
      <w:r w:rsidRPr="008E28C2">
        <w:rPr>
          <w:rFonts w:ascii="Times New Roman" w:eastAsia="Calibri" w:hAnsi="Times New Roman" w:cs="Times New Roman"/>
          <w:lang w:eastAsia="ru-RU"/>
        </w:rPr>
        <w:t>от ___________ № _________ оказаны в полном объеме</w:t>
      </w:r>
      <w:r w:rsidRPr="008E28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28C2">
        <w:rPr>
          <w:rFonts w:ascii="Times New Roman" w:eastAsia="Calibri" w:hAnsi="Times New Roman" w:cs="Times New Roman"/>
          <w:lang w:eastAsia="ru-RU"/>
        </w:rPr>
        <w:t>и удовлетворяют условиям договора.</w:t>
      </w:r>
    </w:p>
    <w:p w14:paraId="00287CC1" w14:textId="77777777" w:rsidR="008E28C2" w:rsidRPr="008E28C2" w:rsidRDefault="008E28C2" w:rsidP="008E28C2">
      <w:pPr>
        <w:tabs>
          <w:tab w:val="left" w:pos="-284"/>
        </w:tabs>
        <w:spacing w:after="0" w:line="197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 xml:space="preserve">Услуги включают в себя: </w:t>
      </w:r>
    </w:p>
    <w:p w14:paraId="2C46A05A" w14:textId="77777777" w:rsidR="008E28C2" w:rsidRPr="008E28C2" w:rsidRDefault="008E28C2" w:rsidP="008E28C2">
      <w:pPr>
        <w:widowControl w:val="0"/>
        <w:spacing w:after="0" w:line="197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lang w:eastAsia="ru-RU"/>
        </w:rPr>
        <w:t xml:space="preserve"> организацию проживания сопровождающих на период проведения мероприятия;</w:t>
      </w:r>
    </w:p>
    <w:p w14:paraId="2C8264EE" w14:textId="77777777" w:rsidR="008E28C2" w:rsidRPr="008E28C2" w:rsidRDefault="008E28C2" w:rsidP="008E28C2">
      <w:pPr>
        <w:widowControl w:val="0"/>
        <w:spacing w:after="0" w:line="197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lang w:eastAsia="ru-RU"/>
        </w:rPr>
        <w:t xml:space="preserve"> организацию питания сопровождающих;</w:t>
      </w:r>
    </w:p>
    <w:p w14:paraId="2166C439" w14:textId="77777777" w:rsidR="008E28C2" w:rsidRPr="008E28C2" w:rsidRDefault="008E28C2" w:rsidP="008E28C2">
      <w:pPr>
        <w:widowControl w:val="0"/>
        <w:spacing w:after="0" w:line="197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–</w:t>
      </w:r>
      <w:r w:rsidRPr="008E28C2">
        <w:rPr>
          <w:rFonts w:ascii="Times New Roman" w:eastAsia="Times New Roman" w:hAnsi="Times New Roman" w:cs="Times New Roman"/>
          <w:lang w:eastAsia="ru-RU"/>
        </w:rPr>
        <w:t xml:space="preserve"> экскурсионное и транспортное обслуживание сопровождающих.</w:t>
      </w:r>
    </w:p>
    <w:p w14:paraId="7E82764D" w14:textId="77777777" w:rsidR="008E28C2" w:rsidRPr="008E28C2" w:rsidRDefault="008E28C2" w:rsidP="008E28C2">
      <w:pPr>
        <w:tabs>
          <w:tab w:val="left" w:pos="-284"/>
        </w:tabs>
        <w:spacing w:after="0" w:line="197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2. Стоимость оказанных услуг по договору за одного сопровождающего составляет 60 000 (шестьдесят тысяч) рублей 00 копеек, в том числе НДС 20% в размере 10 000 (десять тысяч) рублей 00 копеек, за одного сопровождающего.</w:t>
      </w:r>
    </w:p>
    <w:p w14:paraId="6E015FA1" w14:textId="77777777" w:rsidR="008E28C2" w:rsidRPr="008E28C2" w:rsidRDefault="008E28C2" w:rsidP="008E28C2">
      <w:pPr>
        <w:tabs>
          <w:tab w:val="left" w:pos="-284"/>
        </w:tabs>
        <w:spacing w:after="0" w:line="197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3. Общая стоимость оказанных услуг определяется исходя из количества сопровождающих со стороны Заказчика – __ человек(а) и составляет ________ (_________________________) рублей __ копеек, в том числе НДС 20% в размере ________ (_________________________) рублей __ копеек.</w:t>
      </w:r>
    </w:p>
    <w:p w14:paraId="45BEA6D6" w14:textId="77777777" w:rsidR="008E28C2" w:rsidRPr="008E28C2" w:rsidRDefault="008E28C2" w:rsidP="008E28C2">
      <w:pPr>
        <w:tabs>
          <w:tab w:val="left" w:pos="-284"/>
        </w:tabs>
        <w:spacing w:after="0" w:line="197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E28C2">
        <w:rPr>
          <w:rFonts w:ascii="Times New Roman" w:eastAsia="Calibri" w:hAnsi="Times New Roman" w:cs="Times New Roman"/>
          <w:lang w:eastAsia="ru-RU"/>
        </w:rPr>
        <w:t>4. По оказанным услугам Заказчик к Исполнителю претензий не имеет.</w:t>
      </w:r>
    </w:p>
    <w:p w14:paraId="3E13499E" w14:textId="77777777" w:rsidR="008E28C2" w:rsidRPr="008E28C2" w:rsidRDefault="008E28C2" w:rsidP="008E28C2">
      <w:pPr>
        <w:spacing w:after="0" w:line="197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8E28C2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5. Настоящий Акт составлен в двух экземплярах, имеющих равную юридическую силу, по одному экземпляру для каждой из Сторон.</w:t>
      </w:r>
    </w:p>
    <w:p w14:paraId="52774877" w14:textId="77777777" w:rsidR="008E28C2" w:rsidRPr="008E28C2" w:rsidRDefault="008E28C2" w:rsidP="008E28C2">
      <w:pPr>
        <w:widowControl w:val="0"/>
        <w:spacing w:after="0" w:line="197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9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43"/>
        <w:gridCol w:w="5103"/>
      </w:tblGrid>
      <w:tr w:rsidR="008E28C2" w:rsidRPr="008E28C2" w14:paraId="694322EB" w14:textId="77777777" w:rsidTr="0083611F">
        <w:trPr>
          <w:trHeight w:val="5546"/>
        </w:trPr>
        <w:tc>
          <w:tcPr>
            <w:tcW w:w="4843" w:type="dxa"/>
            <w:shd w:val="clear" w:color="auto" w:fill="auto"/>
          </w:tcPr>
          <w:p w14:paraId="4523CEE7" w14:textId="77777777" w:rsidR="008E28C2" w:rsidRPr="008E28C2" w:rsidRDefault="008E28C2" w:rsidP="00575FC6">
            <w:pPr>
              <w:snapToGrid w:val="0"/>
              <w:spacing w:after="0" w:line="197" w:lineRule="auto"/>
              <w:ind w:left="52" w:hanging="2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tbl>
            <w:tblPr>
              <w:tblW w:w="5019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8E28C2" w:rsidRPr="008E28C2" w14:paraId="7B936EC8" w14:textId="77777777" w:rsidTr="0083611F">
              <w:tc>
                <w:tcPr>
                  <w:tcW w:w="5019" w:type="dxa"/>
                  <w:shd w:val="clear" w:color="auto" w:fill="auto"/>
                </w:tcPr>
                <w:p w14:paraId="09C54D50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1339DEC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43E58D9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6E36F3F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>Юридический адрес:</w:t>
                  </w:r>
                </w:p>
                <w:p w14:paraId="1E2FABBD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5DC420F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DDF0F78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>Фактический адрес:</w:t>
                  </w:r>
                </w:p>
                <w:p w14:paraId="41613627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9673B8D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86471B5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ИНН: </w:t>
                  </w:r>
                </w:p>
                <w:p w14:paraId="606AEC4B" w14:textId="77777777" w:rsidR="008E28C2" w:rsidRPr="008E28C2" w:rsidRDefault="008E28C2" w:rsidP="00575FC6">
                  <w:pPr>
                    <w:spacing w:after="0" w:line="197" w:lineRule="auto"/>
                    <w:ind w:hanging="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ru-RU"/>
                    </w:rPr>
                    <w:t>р/с:</w:t>
                  </w:r>
                </w:p>
                <w:p w14:paraId="00F7D44A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E97C298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КПП: </w:t>
                  </w:r>
                </w:p>
                <w:p w14:paraId="5F112566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ОКПО: </w:t>
                  </w:r>
                </w:p>
                <w:p w14:paraId="2FD499BD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БИК: </w:t>
                  </w:r>
                </w:p>
                <w:p w14:paraId="0A1ABFC8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к/c: </w:t>
                  </w:r>
                </w:p>
                <w:p w14:paraId="3F3C0026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>+7 _________________</w:t>
                  </w:r>
                </w:p>
                <w:p w14:paraId="7BDE76E3" w14:textId="77777777" w:rsidR="008E28C2" w:rsidRPr="008E28C2" w:rsidRDefault="008E28C2" w:rsidP="00575FC6">
                  <w:pPr>
                    <w:shd w:val="clear" w:color="auto" w:fill="FFFFFF"/>
                    <w:suppressAutoHyphens/>
                    <w:snapToGrid w:val="0"/>
                    <w:spacing w:after="0" w:line="197" w:lineRule="auto"/>
                    <w:ind w:hanging="75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__________@_________________</w:t>
                  </w:r>
                </w:p>
                <w:p w14:paraId="2083CE70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E28C2" w:rsidRPr="008E28C2" w14:paraId="320E333E" w14:textId="77777777" w:rsidTr="0083611F">
              <w:trPr>
                <w:trHeight w:val="68"/>
              </w:trPr>
              <w:tc>
                <w:tcPr>
                  <w:tcW w:w="5019" w:type="dxa"/>
                  <w:shd w:val="clear" w:color="auto" w:fill="auto"/>
                </w:tcPr>
                <w:p w14:paraId="620DF587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14:paraId="4C911415" w14:textId="77777777" w:rsidR="008E28C2" w:rsidRPr="008E28C2" w:rsidRDefault="008E28C2" w:rsidP="008E28C2">
                  <w:pPr>
                    <w:spacing w:after="0" w:line="197" w:lineRule="auto"/>
                    <w:ind w:left="-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должности</w:t>
                  </w:r>
                </w:p>
                <w:p w14:paraId="74BC53E0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lang w:eastAsia="ru-RU"/>
                    </w:rPr>
                  </w:pPr>
                </w:p>
                <w:p w14:paraId="77EAA7F1" w14:textId="77777777" w:rsidR="008E28C2" w:rsidRPr="008E28C2" w:rsidRDefault="008E28C2" w:rsidP="008E28C2">
                  <w:pPr>
                    <w:spacing w:after="0" w:line="197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0039B43A" w14:textId="77777777" w:rsidR="008E28C2" w:rsidRPr="008E28C2" w:rsidRDefault="008E28C2" w:rsidP="008E28C2">
                  <w:pPr>
                    <w:widowControl w:val="0"/>
                    <w:snapToGrid w:val="0"/>
                    <w:spacing w:after="0" w:line="197" w:lineRule="auto"/>
                    <w:ind w:left="-75"/>
                    <w:rPr>
                      <w:rFonts w:ascii="Times New Roman" w:eastAsia="Arial Unicode MS" w:hAnsi="Times New Roman" w:cs="Times New Roman"/>
                      <w:bCs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_____________________ </w:t>
                  </w:r>
                  <w:r w:rsidRPr="008E28C2">
                    <w:rPr>
                      <w:rFonts w:ascii="Times New Roman" w:eastAsia="Arial Unicode MS" w:hAnsi="Times New Roman" w:cs="Times New Roman"/>
                      <w:b/>
                      <w:lang w:eastAsia="ru-RU"/>
                    </w:rPr>
                    <w:t>И.О. Фамилия</w:t>
                  </w:r>
                </w:p>
                <w:p w14:paraId="40C3C94C" w14:textId="77777777" w:rsidR="008E28C2" w:rsidRPr="008E28C2" w:rsidRDefault="008E28C2" w:rsidP="008E28C2">
                  <w:pPr>
                    <w:spacing w:after="0" w:line="197" w:lineRule="auto"/>
                    <w:ind w:hanging="7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E28C2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</w:tc>
            </w:tr>
          </w:tbl>
          <w:p w14:paraId="65D09016" w14:textId="77777777" w:rsidR="008E28C2" w:rsidRPr="008E28C2" w:rsidRDefault="008E28C2" w:rsidP="008E28C2">
            <w:pPr>
              <w:snapToGrid w:val="0"/>
              <w:spacing w:after="0" w:line="197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D348F89" w14:textId="77777777" w:rsidR="008E28C2" w:rsidRPr="008E28C2" w:rsidRDefault="008E28C2" w:rsidP="008E28C2">
            <w:pPr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</w:t>
            </w:r>
          </w:p>
          <w:p w14:paraId="347331B1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Автономная некоммерческая общеобразовательная организация «Областная гимназия им. </w:t>
            </w:r>
            <w:proofErr w:type="gramStart"/>
            <w:r w:rsidRPr="008E28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Е.М.</w:t>
            </w:r>
            <w:proofErr w:type="gramEnd"/>
            <w:r w:rsidRPr="008E28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Примакова» </w:t>
            </w:r>
          </w:p>
          <w:p w14:paraId="4246329C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14:paraId="1A106650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143082, Московская область, город Одинцово, деревня Раздоры, ул. Утренняя, дом 1</w:t>
            </w:r>
          </w:p>
          <w:p w14:paraId="0231C429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Фактический адрес:</w:t>
            </w:r>
          </w:p>
          <w:p w14:paraId="4A3F1C1B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 xml:space="preserve">143082, Московская область, Одинцовский </w:t>
            </w:r>
            <w:proofErr w:type="spellStart"/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г.о</w:t>
            </w:r>
            <w:proofErr w:type="spellEnd"/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., деревня Раздоры, ул. Утренняя, дом 1</w:t>
            </w:r>
          </w:p>
          <w:p w14:paraId="72260F06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ИНН: 5032280960</w:t>
            </w:r>
          </w:p>
          <w:p w14:paraId="391B5A82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 xml:space="preserve">р/с: 40703810340000002447 </w:t>
            </w:r>
          </w:p>
          <w:p w14:paraId="696BF47B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в ПАО СБЕРБАНК г. Москва</w:t>
            </w:r>
          </w:p>
          <w:p w14:paraId="6D8F08EB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КПП: 503201001</w:t>
            </w:r>
          </w:p>
          <w:p w14:paraId="23561157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ОКПО: 15402968</w:t>
            </w:r>
          </w:p>
          <w:p w14:paraId="37E3F4B9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БИК: 044525225</w:t>
            </w:r>
          </w:p>
          <w:p w14:paraId="3F3026F0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к/c: 30101810400000000225</w:t>
            </w:r>
          </w:p>
          <w:p w14:paraId="355294D6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 xml:space="preserve">+7 (495) 274-44-44 </w:t>
            </w:r>
          </w:p>
          <w:p w14:paraId="3C24B2CE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info@primakov.school</w:t>
            </w:r>
            <w:proofErr w:type="spellEnd"/>
          </w:p>
          <w:p w14:paraId="66EC533D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342332A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DB18A3A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Директор</w:t>
            </w:r>
          </w:p>
          <w:p w14:paraId="4F10C735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1B72B12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lang w:eastAsia="ar-SA"/>
              </w:rPr>
            </w:pPr>
          </w:p>
          <w:p w14:paraId="7AFC442D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1F65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</w:t>
            </w:r>
            <w:r w:rsidRPr="008E28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М.О. Майсурадзе</w:t>
            </w:r>
          </w:p>
          <w:p w14:paraId="3AD06F1B" w14:textId="77777777" w:rsidR="008E28C2" w:rsidRPr="008E28C2" w:rsidRDefault="008E28C2" w:rsidP="008E28C2">
            <w:pPr>
              <w:shd w:val="clear" w:color="auto" w:fill="FFFFFF"/>
              <w:suppressAutoHyphens/>
              <w:snapToGrid w:val="0"/>
              <w:spacing w:after="0" w:line="197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E28C2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14:paraId="4F9F6F7B" w14:textId="77777777" w:rsidR="008E28C2" w:rsidRPr="008E28C2" w:rsidRDefault="008E28C2" w:rsidP="008E28C2">
      <w:pPr>
        <w:widowControl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8C2">
        <w:rPr>
          <w:rFonts w:ascii="Times New Roman" w:eastAsia="Times New Roman" w:hAnsi="Times New Roman" w:cs="Times New Roman"/>
          <w:b/>
          <w:lang w:eastAsia="ru-RU"/>
        </w:rPr>
        <w:t>Форма акта согласована</w:t>
      </w:r>
    </w:p>
    <w:p w14:paraId="3284A0EB" w14:textId="77777777" w:rsidR="008E28C2" w:rsidRPr="008E28C2" w:rsidRDefault="008E28C2" w:rsidP="008E28C2">
      <w:pPr>
        <w:widowControl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04"/>
      </w:tblGrid>
      <w:tr w:rsidR="008E28C2" w:rsidRPr="008E28C2" w14:paraId="48515F52" w14:textId="77777777" w:rsidTr="0083611F">
        <w:tc>
          <w:tcPr>
            <w:tcW w:w="4786" w:type="dxa"/>
          </w:tcPr>
          <w:p w14:paraId="251E2C0B" w14:textId="77777777" w:rsidR="008E28C2" w:rsidRPr="008E28C2" w:rsidRDefault="008E28C2" w:rsidP="008E28C2">
            <w:pPr>
              <w:widowControl w:val="0"/>
              <w:spacing w:after="0" w:line="197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18C5F37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rPr>
                <w:rFonts w:ascii="Times New Roman" w:eastAsia="Arial Unicode MS" w:hAnsi="Times New Roman" w:cs="Times New Roman"/>
                <w:b/>
                <w:sz w:val="16"/>
                <w:lang w:eastAsia="ru-RU" w:bidi="ar-EG"/>
              </w:rPr>
            </w:pPr>
          </w:p>
          <w:p w14:paraId="512D83D1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ind w:left="-105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8E28C2">
              <w:rPr>
                <w:rFonts w:ascii="Times New Roman" w:eastAsia="Arial Unicode MS" w:hAnsi="Times New Roman" w:cs="Times New Roman"/>
                <w:b/>
                <w:lang w:eastAsia="ru-RU" w:bidi="ar-EG"/>
              </w:rPr>
              <w:t>Наименование должности</w:t>
            </w:r>
          </w:p>
          <w:p w14:paraId="5A26C3AA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rPr>
                <w:rFonts w:ascii="Times New Roman" w:eastAsia="Arial Unicode MS" w:hAnsi="Times New Roman" w:cs="Times New Roman"/>
                <w:bCs/>
                <w:sz w:val="20"/>
                <w:szCs w:val="16"/>
                <w:lang w:eastAsia="ru-RU"/>
              </w:rPr>
            </w:pPr>
          </w:p>
          <w:p w14:paraId="1C2D2953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rPr>
                <w:rFonts w:ascii="Times New Roman" w:eastAsia="Arial Unicode MS" w:hAnsi="Times New Roman" w:cs="Times New Roman"/>
                <w:bCs/>
                <w:sz w:val="20"/>
                <w:szCs w:val="16"/>
                <w:lang w:eastAsia="ru-RU"/>
              </w:rPr>
            </w:pPr>
          </w:p>
          <w:p w14:paraId="0B972375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ind w:hanging="105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Pr="008E28C2">
              <w:rPr>
                <w:rFonts w:ascii="Times New Roman" w:eastAsia="Arial Unicode MS" w:hAnsi="Times New Roman" w:cs="Times New Roman"/>
                <w:bCs/>
                <w:lang w:eastAsia="ru-RU"/>
              </w:rPr>
              <w:t> </w:t>
            </w:r>
            <w:r w:rsidRPr="008E28C2">
              <w:rPr>
                <w:rFonts w:ascii="Times New Roman" w:eastAsia="Arial Unicode MS" w:hAnsi="Times New Roman" w:cs="Times New Roman"/>
                <w:b/>
                <w:lang w:eastAsia="ru-RU"/>
              </w:rPr>
              <w:t>И.О. Фамили</w:t>
            </w:r>
            <w:r w:rsidRPr="00333AB0">
              <w:rPr>
                <w:rFonts w:ascii="Times New Roman" w:eastAsia="Arial Unicode MS" w:hAnsi="Times New Roman" w:cs="Times New Roman"/>
                <w:b/>
                <w:lang w:eastAsia="ru-RU"/>
              </w:rPr>
              <w:t>я</w:t>
            </w:r>
          </w:p>
          <w:p w14:paraId="4037EBDD" w14:textId="77777777" w:rsidR="008E28C2" w:rsidRPr="008E28C2" w:rsidRDefault="008E28C2" w:rsidP="008E28C2">
            <w:pPr>
              <w:widowControl w:val="0"/>
              <w:snapToGrid w:val="0"/>
              <w:spacing w:after="0" w:line="197" w:lineRule="auto"/>
              <w:ind w:hanging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C2">
              <w:rPr>
                <w:rFonts w:ascii="Times New Roman" w:eastAsia="Arial Unicode MS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4804" w:type="dxa"/>
          </w:tcPr>
          <w:p w14:paraId="3C604524" w14:textId="77777777" w:rsidR="008E28C2" w:rsidRPr="008E28C2" w:rsidRDefault="008E28C2" w:rsidP="008E28C2">
            <w:pPr>
              <w:widowControl w:val="0"/>
              <w:spacing w:after="0" w:line="197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4495756" w14:textId="77777777" w:rsidR="008E28C2" w:rsidRPr="008E28C2" w:rsidRDefault="008E28C2" w:rsidP="008E28C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CA84F3E" w14:textId="77777777" w:rsidR="008E28C2" w:rsidRPr="008E28C2" w:rsidRDefault="008E28C2" w:rsidP="008E28C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14:paraId="7FF4BE8F" w14:textId="77777777" w:rsidR="008E28C2" w:rsidRPr="008E28C2" w:rsidRDefault="008E28C2" w:rsidP="008E28C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F6743" w14:textId="77777777" w:rsidR="008E28C2" w:rsidRPr="008E28C2" w:rsidRDefault="008E28C2" w:rsidP="008E28C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96428" w14:textId="77777777" w:rsidR="008E28C2" w:rsidRPr="008E28C2" w:rsidRDefault="008E28C2" w:rsidP="008E28C2">
            <w:pPr>
              <w:widowControl w:val="0"/>
              <w:spacing w:after="0" w:line="19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lang w:eastAsia="ru-RU"/>
              </w:rPr>
              <w:t>______________________ </w:t>
            </w:r>
            <w:r w:rsidRPr="008E28C2">
              <w:rPr>
                <w:rFonts w:ascii="Times New Roman" w:eastAsia="Times New Roman" w:hAnsi="Times New Roman" w:cs="Times New Roman"/>
                <w:b/>
                <w:lang w:eastAsia="ru-RU"/>
              </w:rPr>
              <w:t>М.О. Майсурадзе</w:t>
            </w:r>
          </w:p>
          <w:p w14:paraId="3834453F" w14:textId="77777777" w:rsidR="008E28C2" w:rsidRPr="008E28C2" w:rsidRDefault="008E28C2" w:rsidP="008E28C2">
            <w:pPr>
              <w:widowControl w:val="0"/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C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440BA335" w14:textId="77777777" w:rsidR="002919CF" w:rsidRPr="008E28C2" w:rsidRDefault="002919CF" w:rsidP="00D21F65"/>
    <w:sectPr w:rsidR="002919CF" w:rsidRPr="008E28C2" w:rsidSect="00C137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B2A6A2A"/>
    <w:lvl w:ilvl="0">
      <w:start w:val="1"/>
      <w:numFmt w:val="decimal"/>
      <w:suff w:val="nothing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57CC8A26"/>
    <w:lvl w:ilvl="0">
      <w:start w:val="1"/>
      <w:numFmt w:val="decimal"/>
      <w:suff w:val="nothing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34555134"/>
    <w:multiLevelType w:val="hybridMultilevel"/>
    <w:tmpl w:val="E40AD7F8"/>
    <w:lvl w:ilvl="0" w:tplc="3FD2D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241245">
    <w:abstractNumId w:val="2"/>
  </w:num>
  <w:num w:numId="2" w16cid:durableId="2107311321">
    <w:abstractNumId w:val="0"/>
  </w:num>
  <w:num w:numId="3" w16cid:durableId="71153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68"/>
    <w:rsid w:val="002919CF"/>
    <w:rsid w:val="002C1FED"/>
    <w:rsid w:val="00333AB0"/>
    <w:rsid w:val="00575FC6"/>
    <w:rsid w:val="005A3762"/>
    <w:rsid w:val="008E28C2"/>
    <w:rsid w:val="00AE40FE"/>
    <w:rsid w:val="00B34E52"/>
    <w:rsid w:val="00C13768"/>
    <w:rsid w:val="00D21F65"/>
    <w:rsid w:val="00EB341C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DD7E"/>
  <w15:chartTrackingRefBased/>
  <w15:docId w15:val="{B746CCCC-1A67-419A-95D4-6D413EE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137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О.В.</dc:creator>
  <cp:keywords/>
  <dc:description/>
  <cp:lastModifiedBy>Ольга Луценко</cp:lastModifiedBy>
  <cp:revision>8</cp:revision>
  <dcterms:created xsi:type="dcterms:W3CDTF">2024-03-24T19:30:00Z</dcterms:created>
  <dcterms:modified xsi:type="dcterms:W3CDTF">2024-03-25T12:35:00Z</dcterms:modified>
</cp:coreProperties>
</file>